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16" w:rsidRDefault="00654516" w:rsidP="00654516">
      <w:pPr>
        <w:jc w:val="center"/>
      </w:pPr>
      <w:r>
        <w:rPr>
          <w:noProof/>
        </w:rPr>
        <w:drawing>
          <wp:inline distT="0" distB="0" distL="0" distR="0" wp14:anchorId="21F4986B" wp14:editId="3F87F40C">
            <wp:extent cx="1333500" cy="1333499"/>
            <wp:effectExtent l="0" t="0" r="0" b="635"/>
            <wp:docPr id="2" name="รูปภาพ 1" descr="ผลการค้นหารูปภาพสำหรับ ตรากระทรวงสาธารณสุ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 descr="ผลการค้นหารูปภาพสำหรับ ตรากระทรวงสาธารณสุ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99" cy="13334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54516" w:rsidRPr="00BC2C86" w:rsidRDefault="00654516" w:rsidP="0065451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2C86">
        <w:rPr>
          <w:rFonts w:ascii="TH SarabunPSK" w:hAnsi="TH SarabunPSK" w:cs="TH SarabunPSK" w:hint="cs"/>
          <w:b/>
          <w:bCs/>
          <w:sz w:val="40"/>
          <w:szCs w:val="40"/>
          <w:cs/>
        </w:rPr>
        <w:t>ประกาศเจตนารม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ณ์</w:t>
      </w:r>
      <w:r w:rsidRPr="00BC2C86">
        <w:rPr>
          <w:rFonts w:ascii="TH SarabunPSK" w:hAnsi="TH SarabunPSK" w:cs="TH SarabunPSK" w:hint="cs"/>
          <w:b/>
          <w:bCs/>
          <w:sz w:val="40"/>
          <w:szCs w:val="40"/>
          <w:cs/>
        </w:rPr>
        <w:t>การต่อต้านการทุจริต</w:t>
      </w:r>
    </w:p>
    <w:p w:rsidR="00654516" w:rsidRPr="00BC2C86" w:rsidRDefault="00654516" w:rsidP="0065451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C2C86">
        <w:rPr>
          <w:rFonts w:ascii="TH SarabunPSK" w:hAnsi="TH SarabunPSK" w:cs="TH SarabunPSK" w:hint="cs"/>
          <w:b/>
          <w:bCs/>
          <w:sz w:val="40"/>
          <w:szCs w:val="40"/>
          <w:cs/>
        </w:rPr>
        <w:t>“โรงพยาบาลกระแ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สินธุ์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ใสสะอาด ร่วมต้านทุจริต”</w:t>
      </w:r>
    </w:p>
    <w:p w:rsidR="00654516" w:rsidRPr="00BC2C86" w:rsidRDefault="00654516" w:rsidP="0065451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พ.ศ.2566</w:t>
      </w:r>
    </w:p>
    <w:p w:rsidR="00654516" w:rsidRPr="002211B6" w:rsidRDefault="00654516" w:rsidP="0065451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2C86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</w:t>
      </w:r>
    </w:p>
    <w:p w:rsidR="00654516" w:rsidRPr="00E01E54" w:rsidRDefault="00654516" w:rsidP="0065451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นายภควรรษ  สังข์ทอง ผู้อำนวยการโรงพยาบาลกระแส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สินธุ์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ในฐานะผู้บริหารสูงสุดของโรงพยาบาลกระแส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สินธุ์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จังหวัดสงขลา ขอประกาศและแสดงเจตนารมณ์ว่า จะทำหน้าที่นำบุคลากรโรงพยาบาลกระแส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สินธุ์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ให้ยึดมั่นในสถาบันหลัก อันได้แก่ ชาติ ศาสนา พระมหากษัตริย์ จะเป็นคนดี          มีคุณธรรม ประพฤติปฏิบัติตนในสัมมาอาชีพ ด้วยความซื่อสัตย์สุจริตเป็นหลักสำคัญ มั่นคงดำรงตนอยู่ด้วยความมีเกียรติและศักดิ์ศรีความเป็นมนุษย์ กล้ายืนหยัดในสิ่งที่ถูกต้อง ปฏิบัติงานราชการอย่างถูกต้อง       ชอบธรรมไม่กระทำการโกงแผ่นดิน ไม่ทนต่อการทุจริตทุกรูปแบบ และไม่ใช้ตำแหน่งหน้าที่หาประโยชน์     บนความทุกข์ยากของประชาชน และปฏิบัติหน้าที่อย่างเต็มกำลังความสามารถ ตามค่านิยมในการบริหารงาน อันได้แก่ ซื่อสัตย์ สามัคคี มีความรับผิดชอบ ตรวจสอบได้ โปร่งใส มุ่งในผลสัมฤทธิ์ของงาน กล้าหาญทำในสิ่งที่ถูกต้อง รวมถึงการปฏิบัติงาน ตามมาตรฐานทางจริยธรรมของเจ้าหน้าที่ของรัฐ และจรรยาบรรณ   กระทรวงสาธารณสุข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เพื่อเป็นแบบอย่างที่ดีและรักษาภาพลักษณ์ของทางราชการ</w:t>
      </w:r>
    </w:p>
    <w:p w:rsidR="00654516" w:rsidRDefault="00654516" w:rsidP="00654516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และขอถวายสัจวาจาว่า จะประพฤติปฏิบัติตนตามรอยพระยุคลบาท สืบสานพระราชปณิธาน รักษาต่อยอดศาสตร์ของพระราชาผู้ทรงธรรม ดำเนินชีวิตตามหลักปรัชญาของเศรษฐกิจพอเพียง  ด้วยความเพียรอันบริสุทธิ์ ยืนเคียงข้างสุจริตชน เพื่อความมั่นคง มั่งคั่ง ยั่งยืน ของราชอาณาจักรไทยสืบไป</w:t>
      </w:r>
    </w:p>
    <w:p w:rsidR="00654516" w:rsidRDefault="00654516" w:rsidP="0065451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54516" w:rsidRDefault="00654516" w:rsidP="0065451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  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พฤศจิกายน  พ.ศ.2565</w:t>
      </w:r>
    </w:p>
    <w:p w:rsidR="00654516" w:rsidRDefault="00654516" w:rsidP="006545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5DAA4C85" wp14:editId="69467430">
            <wp:simplePos x="0" y="0"/>
            <wp:positionH relativeFrom="column">
              <wp:posOffset>2451100</wp:posOffset>
            </wp:positionH>
            <wp:positionV relativeFrom="paragraph">
              <wp:posOffset>71120</wp:posOffset>
            </wp:positionV>
            <wp:extent cx="719455" cy="777875"/>
            <wp:effectExtent l="0" t="0" r="4445" b="3175"/>
            <wp:wrapSquare wrapText="bothSides"/>
            <wp:docPr id="7" name="รูปภาพ 7" descr="C:\Users\NUI\Desktop\messageImage_156159908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I\Desktop\messageImage_15615990803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516" w:rsidRDefault="00654516" w:rsidP="0065451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54516" w:rsidRDefault="00654516" w:rsidP="0065451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54516" w:rsidRDefault="00654516" w:rsidP="0065451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54516" w:rsidRDefault="00654516" w:rsidP="0065451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(นายภควรรษ   สังข์ทอง)</w:t>
      </w:r>
    </w:p>
    <w:p w:rsidR="00654516" w:rsidRDefault="00654516" w:rsidP="0065451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นายแพทย์ชำนาญการ  รักษาการในตำแหน่ง</w:t>
      </w:r>
    </w:p>
    <w:p w:rsidR="00654516" w:rsidRDefault="00654516" w:rsidP="0065451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ผู้อำนวยการโรงพยาบาลกระแสสินธุ</w:t>
      </w:r>
    </w:p>
    <w:p w:rsidR="0045262C" w:rsidRDefault="0045262C" w:rsidP="0045262C">
      <w:pPr>
        <w:jc w:val="center"/>
      </w:pPr>
      <w:r w:rsidRPr="00B24611">
        <w:rPr>
          <w:noProof/>
        </w:rPr>
        <w:lastRenderedPageBreak/>
        <w:drawing>
          <wp:inline distT="0" distB="0" distL="0" distR="0" wp14:anchorId="455D75D8" wp14:editId="2D7EB5A3">
            <wp:extent cx="1019175" cy="1133475"/>
            <wp:effectExtent l="19050" t="0" r="9525" b="0"/>
            <wp:docPr id="4" name="Picture 1" descr="ครุ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62C" w:rsidRDefault="0045262C" w:rsidP="004526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24611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โรงพยาบาลกระแส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สินธุ์</w:t>
      </w:r>
      <w:proofErr w:type="spellEnd"/>
    </w:p>
    <w:p w:rsidR="0045262C" w:rsidRDefault="0045262C" w:rsidP="004526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เจตนารมณ์การป้องกันการทุจริตตามเกณฑ์จริยธรรมการจัดซื้อจัดหาและส่งเสริม</w:t>
      </w:r>
    </w:p>
    <w:p w:rsidR="0045262C" w:rsidRDefault="0045262C" w:rsidP="004526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การขายยาและเวชภัณฑ์ที่มิใช่ยาของหน่วยงาน ปีงบประมาณ พ.ศ.2566</w:t>
      </w:r>
    </w:p>
    <w:p w:rsidR="0045262C" w:rsidRDefault="0045262C" w:rsidP="004526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:rsidR="0045262C" w:rsidRPr="00924DBE" w:rsidRDefault="0045262C" w:rsidP="0045262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5262C" w:rsidRDefault="0045262C" w:rsidP="004526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โรงพยาบาลกระแส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สินธุ์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การตามแนวปฏิบัติเกณฑ์จริยธรรมว่าด้วยการจัดซื้อจัดหาและส่งเสริมการขายยาและเวชภัณฑ์ที่มิใช่ยา อย่างเคร่งครัด ห้ามไม่ให้ทำการจัดซื้อทำการหารายได้ในลักษณะผลประโยชน์ตอบแทนทุกประเภทจากบริษัทยา โดยคำนึงถึงปัจจัยด้านต้นทุน มาตรฐาน ระยะเวลาการส่งมอบ การให้บริการ และราคาประกอบการตัดสินใจ  ให้กำหนดคุณสมบัติของบริษัทคู่ค้าในร่างขอบเขตของงานหรือรายละเอียดคุณลักษณะเฉพาะของพัสดุ ให้บริษัทคู่ค้าต้องปฏิบัติตามหลักเกณฑ์ตามมาตรา 176 แห่งพระราชบัญญัติประกอบรัฐธรรมนูญว่าด้วยการป้องกันและปราบปรามทุจริต พ.ศ.2561 จะไม่รับประโยชน์จากบริษัทยาหรือเวชภัณฑ์ที่มิใช่ยาในลักษณะเงินไม่ว่าในกรณีใดๆ ของขวัญ ของที่ระลึก ทรัพย์สิน หรือประโยชน์อื่นใด อันอาจคำนวรเป็นเงินได้ที่มีผู้มอบให้เจ้าหน้าที่ของรัฐ  รวมถึงคู่สมรสหรือญาติของเจ้าหน้าที่รัฐ เว้นแต่สิ่งที่เป็นหน้าที่ หรือเป็นการรับการให้ในลักษณะให้แก่บุคคลทั่วไป หรือตามที่คณะกรรมการ ป.ป.ช.ประกาศกำหนดดำเนินการตามนโยบายและจัดระบบที่มี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และป้องกันมิให้มีผลประโยชน์ทับซ้อนในการคัดเลือกยาและเวชภัณฑ์มิใช่ยา เพื่อให้ได้ยาและเวชภัณฑ์มิใช่ยาที่มีคุณภาพ เป็นไปตามมาตรฐานที่กำหนดและเป็นไปตามพระราชบัญญัติการจัดซื้อจัดจ้างและบริหารพัสดุภาครัฐ พ.ศ.2560 กฎกระทรวง ระเบียบ และที่ออกตามความในพระราชบัญญัติฯนี้ โดยสามารถนำเกณฑ์จริยธรรมของผู้จำหน่ายมาพิจารณาประกอบการคัดเลือกบริษัทยาและเวชภัณฑ์ที่มิใช่ยา ต้องไม่เป็นการหารายได้ในลักษณะผลประโยชน์ต่างตอบแทนทุกประเภท</w:t>
      </w:r>
    </w:p>
    <w:p w:rsidR="0045262C" w:rsidRPr="00462047" w:rsidRDefault="0045262C" w:rsidP="004526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โรงพยาบาลกระแส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สินธุ์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จะนำเกณฑ์จริยธรรมนี้มาใช้ในการเสริมสร้าง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บาลระบบยา ปลูก และปลุกจิตสำนึกบุคลากรที่เกี่ยวข้องตามเกณฑ์จริยธรรมนี้ ให้มีความเข้าใจในเรื่องการขัดกันระหว่างผลประโยชน์ส่วนตัวกับผลประโยชน์ส่วนรวม เพื่อป้องกันการทุจริตสืบไป</w:t>
      </w:r>
    </w:p>
    <w:p w:rsidR="0045262C" w:rsidRDefault="0045262C" w:rsidP="0045262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จึงประกาศมาเพื่อถือปฏิบัติโดยทั่วกัน</w:t>
      </w:r>
    </w:p>
    <w:p w:rsidR="0045262C" w:rsidRDefault="0045262C" w:rsidP="0045262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22    พฤศจิกายน   พ.ศ.๒๕๖5</w:t>
      </w:r>
    </w:p>
    <w:p w:rsidR="0045262C" w:rsidRPr="00896F9F" w:rsidRDefault="0045262C" w:rsidP="0045262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cs="Cordia New"/>
          <w:noProof/>
        </w:rPr>
        <w:drawing>
          <wp:inline distT="0" distB="0" distL="0" distR="0" wp14:anchorId="710B03B5" wp14:editId="4E9A1A42">
            <wp:extent cx="719847" cy="778439"/>
            <wp:effectExtent l="0" t="0" r="4445" b="3175"/>
            <wp:docPr id="5" name="รูปภาพ 5" descr="C:\Users\NUI\Desktop\messageImage_156159908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I\Desktop\messageImage_15615990803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32" cy="78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2C" w:rsidRDefault="0045262C" w:rsidP="0045262C">
      <w:pPr>
        <w:spacing w:after="0" w:line="240" w:lineRule="auto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</w:t>
      </w:r>
      <w:r w:rsidRPr="00DE57B9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ภควรรษ  สังข์ทอง</w:t>
      </w:r>
      <w:r w:rsidRPr="00DE57B9">
        <w:rPr>
          <w:rFonts w:ascii="TH SarabunIT๙" w:hAnsi="TH SarabunIT๙" w:cs="TH SarabunIT๙"/>
          <w:sz w:val="32"/>
          <w:szCs w:val="32"/>
          <w:cs/>
        </w:rPr>
        <w:t>)</w:t>
      </w:r>
    </w:p>
    <w:p w:rsidR="0045262C" w:rsidRPr="00B443BA" w:rsidRDefault="0045262C" w:rsidP="0045262C">
      <w:pPr>
        <w:spacing w:after="0" w:line="240" w:lineRule="auto"/>
        <w:ind w:left="2880"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นายแพทย์ชำนาญการ  </w:t>
      </w:r>
      <w:r w:rsidRPr="00B443BA">
        <w:rPr>
          <w:rFonts w:ascii="TH SarabunIT๙" w:hAnsi="TH SarabunIT๙" w:cs="TH SarabunIT๙"/>
          <w:sz w:val="32"/>
          <w:szCs w:val="32"/>
          <w:cs/>
        </w:rPr>
        <w:t>รักษาการในตำแหน่ง</w:t>
      </w:r>
    </w:p>
    <w:p w:rsidR="00805AEE" w:rsidRPr="00797BB8" w:rsidRDefault="0045262C" w:rsidP="00797B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B443BA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ผู้อำนวยการโรงพยาบาลกระแส</w:t>
      </w:r>
      <w:proofErr w:type="spellStart"/>
      <w:r w:rsidRPr="00B443BA">
        <w:rPr>
          <w:rFonts w:ascii="TH SarabunIT๙" w:hAnsi="TH SarabunIT๙" w:cs="TH SarabunIT๙"/>
          <w:sz w:val="32"/>
          <w:szCs w:val="32"/>
          <w:cs/>
        </w:rPr>
        <w:t>สินธุ์</w:t>
      </w:r>
      <w:bookmarkStart w:id="0" w:name="_GoBack"/>
      <w:bookmarkEnd w:id="0"/>
      <w:proofErr w:type="spellEnd"/>
    </w:p>
    <w:sectPr w:rsidR="00805AEE" w:rsidRPr="00797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DF" w:rsidRDefault="00B805DF" w:rsidP="0045262C">
      <w:pPr>
        <w:spacing w:after="0" w:line="240" w:lineRule="auto"/>
      </w:pPr>
      <w:r>
        <w:separator/>
      </w:r>
    </w:p>
  </w:endnote>
  <w:endnote w:type="continuationSeparator" w:id="0">
    <w:p w:rsidR="00B805DF" w:rsidRDefault="00B805DF" w:rsidP="0045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DF" w:rsidRDefault="00B805DF" w:rsidP="0045262C">
      <w:pPr>
        <w:spacing w:after="0" w:line="240" w:lineRule="auto"/>
      </w:pPr>
      <w:r>
        <w:separator/>
      </w:r>
    </w:p>
  </w:footnote>
  <w:footnote w:type="continuationSeparator" w:id="0">
    <w:p w:rsidR="00B805DF" w:rsidRDefault="00B805DF" w:rsidP="0045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956E5"/>
    <w:multiLevelType w:val="hybridMultilevel"/>
    <w:tmpl w:val="00A2BA20"/>
    <w:lvl w:ilvl="0" w:tplc="80303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2C"/>
    <w:rsid w:val="00000172"/>
    <w:rsid w:val="0045262C"/>
    <w:rsid w:val="00654516"/>
    <w:rsid w:val="00797BB8"/>
    <w:rsid w:val="00805AEE"/>
    <w:rsid w:val="0088674F"/>
    <w:rsid w:val="00B805DF"/>
    <w:rsid w:val="00B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62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526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5262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5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5262C"/>
  </w:style>
  <w:style w:type="paragraph" w:styleId="a8">
    <w:name w:val="footer"/>
    <w:basedOn w:val="a"/>
    <w:link w:val="a9"/>
    <w:uiPriority w:val="99"/>
    <w:unhideWhenUsed/>
    <w:rsid w:val="0045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52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62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526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5262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5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5262C"/>
  </w:style>
  <w:style w:type="paragraph" w:styleId="a8">
    <w:name w:val="footer"/>
    <w:basedOn w:val="a"/>
    <w:link w:val="a9"/>
    <w:uiPriority w:val="99"/>
    <w:unhideWhenUsed/>
    <w:rsid w:val="0045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5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PC-nui</dc:creator>
  <cp:lastModifiedBy>PC-nui</cp:lastModifiedBy>
  <cp:revision>3</cp:revision>
  <cp:lastPrinted>2023-03-07T03:50:00Z</cp:lastPrinted>
  <dcterms:created xsi:type="dcterms:W3CDTF">2023-03-07T03:40:00Z</dcterms:created>
  <dcterms:modified xsi:type="dcterms:W3CDTF">2023-03-07T03:51:00Z</dcterms:modified>
</cp:coreProperties>
</file>